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FE54" w14:textId="77777777" w:rsidR="00180CFA" w:rsidRPr="00180CFA" w:rsidRDefault="00180CFA" w:rsidP="00180CFA">
      <w:pPr>
        <w:pStyle w:val="NormalWeb"/>
        <w:rPr>
          <w:b/>
          <w:bCs/>
        </w:rPr>
      </w:pPr>
      <w:r w:rsidRPr="00180CFA">
        <w:rPr>
          <w:b/>
          <w:bCs/>
          <w:color w:val="000000"/>
        </w:rPr>
        <w:t xml:space="preserve">Speech Nelly Frijda bij de opening van </w:t>
      </w:r>
      <w:r w:rsidRPr="00180CFA">
        <w:rPr>
          <w:rStyle w:val="Emphasis"/>
          <w:b/>
          <w:bCs/>
          <w:color w:val="000000"/>
        </w:rPr>
        <w:t>Arti in Oorlogstijd</w:t>
      </w:r>
      <w:r w:rsidRPr="00180CFA">
        <w:rPr>
          <w:b/>
          <w:bCs/>
          <w:color w:val="000000"/>
        </w:rPr>
        <w:t xml:space="preserve">, 28 maart 2014 </w:t>
      </w:r>
    </w:p>
    <w:p w14:paraId="744ABA79" w14:textId="30CBD2BC" w:rsidR="00180CFA" w:rsidRDefault="00180CFA" w:rsidP="00180CFA">
      <w:pPr>
        <w:pStyle w:val="NormalWeb"/>
      </w:pPr>
      <w:r>
        <w:rPr>
          <w:color w:val="000000"/>
        </w:rPr>
        <w:t>Tekst: Ki</w:t>
      </w:r>
      <w:r w:rsidR="00606E0B">
        <w:rPr>
          <w:color w:val="000000"/>
        </w:rPr>
        <w:t>e</w:t>
      </w:r>
      <w:r>
        <w:rPr>
          <w:color w:val="000000"/>
        </w:rPr>
        <w:t>k Houthuijsen</w:t>
      </w:r>
    </w:p>
    <w:p w14:paraId="71E0ABC4" w14:textId="77777777" w:rsidR="00180CFA" w:rsidRDefault="00180CFA" w:rsidP="00180CFA">
      <w:pPr>
        <w:pStyle w:val="NormalWeb"/>
      </w:pPr>
      <w:r>
        <w:rPr>
          <w:color w:val="000000"/>
        </w:rPr>
        <w:t>‘Kunst kan geen kwaad’, zei een Nederlandse schrijver ooit. Maar ik geloof daar niet in. Ik denk dat kunst kwaad en goed kan doen, zoals de mens. En geloof het of niet: kunstenaars zijn net mensen. Vandaar ook dat de mens en de kunstenaar altijd verward worden omdat ze toevalligerwijze in het zelfde lichaam wonen. Niets menselijks is de kunstenaar vreemd en dus maken zij soms foute keuzes.</w:t>
      </w:r>
    </w:p>
    <w:p w14:paraId="532A6920" w14:textId="77777777" w:rsidR="00180CFA" w:rsidRDefault="00180CFA" w:rsidP="00180CFA">
      <w:pPr>
        <w:pStyle w:val="NormalWeb"/>
      </w:pPr>
      <w:r>
        <w:rPr>
          <w:color w:val="000000"/>
        </w:rPr>
        <w:t>Ik was een kind in de oorlog en hoefde geen keuzes te maken. Mijn ouders wel. Zij kozen ervoor anderen te helpen. Onze zolder werd een doorgangshuis voor mensen die mijn vader hielp naar een onderduikadres in Friesland of andere provincies.</w:t>
      </w:r>
    </w:p>
    <w:p w14:paraId="1D0FD242" w14:textId="77777777" w:rsidR="00180CFA" w:rsidRDefault="00180CFA" w:rsidP="00180CFA">
      <w:pPr>
        <w:pStyle w:val="NormalWeb"/>
      </w:pPr>
      <w:r>
        <w:rPr>
          <w:color w:val="000000"/>
        </w:rPr>
        <w:t>Toen op zekere dag, ging mijn grootste wens in vervulling. Ik had al menigmaal tegen mijn vriendje Bobje Kossen, die katholiek was, gezegd dat ik ook gelovig zou worden als ik een broertje of zusje zou krijgen. Ik had alleen een oudere broer die niets liever deed dan mij pesten, pesten en pesten. Die dag in 1943 was ik naar Artis geweest met school. Ik kwam thuis en voelde direct dat er iets raars, iets anders was.</w:t>
      </w:r>
    </w:p>
    <w:p w14:paraId="0301FB75" w14:textId="77777777" w:rsidR="00180CFA" w:rsidRDefault="00180CFA" w:rsidP="00180CFA">
      <w:pPr>
        <w:pStyle w:val="NormalWeb"/>
      </w:pPr>
      <w:r>
        <w:rPr>
          <w:color w:val="000000"/>
        </w:rPr>
        <w:t>In de slaapkamer van mijn ouders stond mijn moeder en op een mij onbekend meubel zat ze: een levende aankleedpop van anderhalf. Uit haar mondhoek zei mijn moeder: ‘Dit is je zusje.’ Ze zei het op een toon waardoor het direct duidelijk was dat ik geen vragen mocht stellen. Ik ben toen toch minimaal zes weken gelovig geweest.</w:t>
      </w:r>
    </w:p>
    <w:p w14:paraId="7E1863EF" w14:textId="77777777" w:rsidR="00180CFA" w:rsidRDefault="00180CFA" w:rsidP="00180CFA">
      <w:pPr>
        <w:pStyle w:val="NormalWeb"/>
      </w:pPr>
      <w:r>
        <w:rPr>
          <w:color w:val="000000"/>
        </w:rPr>
        <w:t>Maar kan ik mijn eigen herinneringen vertrouwen? Zijn zij niet ook vertekend door de tijd? Gelukkig heb ik ze bij mijn familieleden kunnen controleren.</w:t>
      </w:r>
    </w:p>
    <w:p w14:paraId="08BEBD05" w14:textId="77777777" w:rsidR="00180CFA" w:rsidRDefault="00180CFA" w:rsidP="00180CFA">
      <w:pPr>
        <w:pStyle w:val="NormalWeb"/>
      </w:pPr>
      <w:r>
        <w:rPr>
          <w:color w:val="000000"/>
        </w:rPr>
        <w:t xml:space="preserve">In haar boek </w:t>
      </w:r>
      <w:r>
        <w:rPr>
          <w:rStyle w:val="Emphasis"/>
          <w:color w:val="000000"/>
        </w:rPr>
        <w:t>Kunstenaars van de Kultuurkamer</w:t>
      </w:r>
      <w:r>
        <w:rPr>
          <w:color w:val="000000"/>
        </w:rPr>
        <w:t xml:space="preserve"> maakt Claartje Wesselink namelijk duidelijk dat historisch herinneringen vaak verdraaid, verdrongen of opgeblazen worden en dus niet altijd geheel betrouwbaar zijn.</w:t>
      </w:r>
    </w:p>
    <w:p w14:paraId="1866104E" w14:textId="77777777" w:rsidR="00180CFA" w:rsidRDefault="00180CFA" w:rsidP="00180CFA">
      <w:pPr>
        <w:pStyle w:val="NormalWeb"/>
      </w:pPr>
      <w:r>
        <w:rPr>
          <w:color w:val="000000"/>
        </w:rPr>
        <w:t>Ik werd bijvoorbeeld pas lid werd van Arti nadat het zwart-witte popart denken achter de rug was en de kleur grijs aan het palet van het collectieve geheugen was toegevoegd. Als actrice was ik lid van De Kring. De Kring was goed en Arti fout. Ik had er nooit bij stilgestaan dat De Kring ‘slechts’ een kunstenaarssociëteit was en dus nooit voor de keuze was gesteld waar kunstenaarsverenigingen, zoals Arti, wel voor gesteld waren.</w:t>
      </w:r>
    </w:p>
    <w:p w14:paraId="1E8C4F9D" w14:textId="77777777" w:rsidR="00180CFA" w:rsidRDefault="00180CFA" w:rsidP="00180CFA">
      <w:pPr>
        <w:pStyle w:val="NormalWeb"/>
      </w:pPr>
      <w:r>
        <w:rPr>
          <w:color w:val="000000"/>
        </w:rPr>
        <w:t>In november 1941 werd de Kultuurkamer ingesteld door de nazi’s en werden alle kunstenaarsverenigingen voor de keuze gesteld: lid worden of ophouden te bestaan.</w:t>
      </w:r>
    </w:p>
    <w:p w14:paraId="07D6F442" w14:textId="77777777" w:rsidR="00180CFA" w:rsidRDefault="00180CFA" w:rsidP="00180CFA">
      <w:pPr>
        <w:pStyle w:val="NormalWeb"/>
      </w:pPr>
      <w:r>
        <w:rPr>
          <w:color w:val="000000"/>
        </w:rPr>
        <w:t>Arti, Sint Lucas, De Onafhankelijken en veel andere verenigingen werden lid van de Kultuurkamer.</w:t>
      </w:r>
    </w:p>
    <w:p w14:paraId="5C65409F" w14:textId="77777777" w:rsidR="00180CFA" w:rsidRDefault="00180CFA" w:rsidP="00180CFA">
      <w:pPr>
        <w:pStyle w:val="NormalWeb"/>
      </w:pPr>
      <w:r>
        <w:rPr>
          <w:color w:val="000000"/>
        </w:rPr>
        <w:t xml:space="preserve">Leden van De Kring, die lid waren van een beroepsvereniging, zoals het Verbond van Nederlandsche journalisten, werden en masse bij de Kultuurkamer ingelijfd. Dat gebeurde ook met de leden van Arti. Enkelen zegden hun lidmaatschap op, wat niet helemaal zonder gevaar was. Anderen bleven lid van hun beroepsvereniging om geen aandacht te vestigen op hun illegale praktijken; weer anderen maakten gebruik van de Kultuurkamer, bedelden om </w:t>
      </w:r>
      <w:r>
        <w:rPr>
          <w:color w:val="000000"/>
        </w:rPr>
        <w:lastRenderedPageBreak/>
        <w:t>opdrachten en werkten welwillend met de nazi’s mee. Zoals ik al zei: kunstenaars zijn net mensen.</w:t>
      </w:r>
    </w:p>
    <w:p w14:paraId="336CF9E4" w14:textId="77777777" w:rsidR="00180CFA" w:rsidRDefault="00180CFA" w:rsidP="00180CFA">
      <w:pPr>
        <w:pStyle w:val="NormalWeb"/>
      </w:pPr>
      <w:r>
        <w:rPr>
          <w:color w:val="000000"/>
        </w:rPr>
        <w:t>Onder druk van de Kultuurkamer werden Joodse kunstenaars van Arti geroyeerd, maar ook bij De Kring werd het te gevaarlijk voor hen en konden zij dus niet meer komen.</w:t>
      </w:r>
    </w:p>
    <w:p w14:paraId="76BB6968" w14:textId="77777777" w:rsidR="00180CFA" w:rsidRDefault="00180CFA" w:rsidP="00180CFA">
      <w:pPr>
        <w:pStyle w:val="NormalWeb"/>
      </w:pPr>
      <w:r>
        <w:rPr>
          <w:color w:val="000000"/>
        </w:rPr>
        <w:t>‘Kunst is waarheid en schoonheid en de waarheid is niet altijd schoon’, zei de Vlaamse schrijver George van Acker. De gehele waarheid weten we pas als alle archieven in 2040-2045 opengaan, maar afgaande op de kennis die we nu hebben is het oorlogsverleden van Arti niet schoon. Maar dat van De Kring ook niet echt. Is het echter aan ons te oordelen? Als je achter de feiten staat, kan een kind een veldslag winnen. Wij kennen de feiten nu, Arti, De Kring en hun leden kenden die niet. Mijn ouders ook niet en toch maakten zij die keuzes waar ik hen nog altijd dankbaar voor ben.</w:t>
      </w:r>
    </w:p>
    <w:p w14:paraId="0EC7A2DC" w14:textId="77777777" w:rsidR="00180CFA" w:rsidRDefault="00180CFA" w:rsidP="00180CFA">
      <w:pPr>
        <w:pStyle w:val="NormalWeb"/>
      </w:pPr>
      <w:r>
        <w:rPr>
          <w:color w:val="000000"/>
        </w:rPr>
        <w:t>Maar laten we één ding vooral niet vergeten. Den Doolaard zei ooit: De eerste dode in elke oorlog is het gezonde verstand.</w:t>
      </w:r>
    </w:p>
    <w:p w14:paraId="074E78A0" w14:textId="77777777" w:rsidR="008A5E2F" w:rsidRPr="00180CFA" w:rsidRDefault="008A5E2F">
      <w:pPr>
        <w:rPr>
          <w:lang w:val="nl-NL"/>
        </w:rPr>
      </w:pPr>
    </w:p>
    <w:sectPr w:rsidR="008A5E2F" w:rsidRPr="00180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FA"/>
    <w:rsid w:val="00180CFA"/>
    <w:rsid w:val="00606E0B"/>
    <w:rsid w:val="008A5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F6AD"/>
  <w15:chartTrackingRefBased/>
  <w15:docId w15:val="{E985E6DE-A5F6-46B3-A37D-251D1162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F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180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7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3327</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Claartje Wesselink</dc:creator>
  <cp:keywords/>
  <dc:description/>
  <cp:lastModifiedBy>Claartje Wesselink</cp:lastModifiedBy>
  <cp:revision>2</cp:revision>
  <dcterms:created xsi:type="dcterms:W3CDTF">2021-04-05T14:07:00Z</dcterms:created>
  <dcterms:modified xsi:type="dcterms:W3CDTF">2021-04-05T14:11:00Z</dcterms:modified>
</cp:coreProperties>
</file>